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0A745" w14:textId="77777777" w:rsidR="004C6ED8" w:rsidRPr="004C6ED8" w:rsidRDefault="004C6ED8" w:rsidP="004C6ED8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="GillSansMT-Bold"/>
          <w:b/>
          <w:bCs/>
          <w:color w:val="000000"/>
        </w:rPr>
      </w:pPr>
      <w:r w:rsidRPr="004C6ED8">
        <w:rPr>
          <w:rFonts w:ascii="Lato" w:hAnsi="Lato" w:cs="GillSansMT-Bold"/>
          <w:b/>
          <w:bCs/>
          <w:noProof/>
          <w:color w:val="000000"/>
        </w:rPr>
        <w:drawing>
          <wp:anchor distT="0" distB="0" distL="114300" distR="114300" simplePos="0" relativeHeight="251666944" behindDoc="0" locked="0" layoutInCell="1" allowOverlap="1" wp14:anchorId="26CA1442" wp14:editId="2139481D">
            <wp:simplePos x="0" y="0"/>
            <wp:positionH relativeFrom="column">
              <wp:posOffset>1</wp:posOffset>
            </wp:positionH>
            <wp:positionV relativeFrom="paragraph">
              <wp:posOffset>-114550</wp:posOffset>
            </wp:positionV>
            <wp:extent cx="1440180" cy="853689"/>
            <wp:effectExtent l="0" t="0" r="7620" b="381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496" cy="85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5D31" w:rsidRPr="004C6ED8">
        <w:rPr>
          <w:rFonts w:ascii="Lato" w:hAnsi="Lato" w:cs="GillSansMT-Bold"/>
          <w:b/>
          <w:bCs/>
          <w:color w:val="000000"/>
        </w:rPr>
        <w:t xml:space="preserve">                         </w:t>
      </w:r>
      <w:r w:rsidR="00B15B78" w:rsidRPr="004C6ED8">
        <w:rPr>
          <w:rFonts w:ascii="Lato" w:hAnsi="Lato" w:cs="GillSansMT-Bold"/>
          <w:b/>
          <w:bCs/>
          <w:color w:val="000000"/>
        </w:rPr>
        <w:t xml:space="preserve">                   </w:t>
      </w:r>
    </w:p>
    <w:p w14:paraId="643C4CA4" w14:textId="2D90476B" w:rsidR="00B44434" w:rsidRPr="004C6ED8" w:rsidRDefault="00B15B78" w:rsidP="004C6ED8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="GillSansMT-Bold"/>
          <w:b/>
          <w:bCs/>
          <w:color w:val="000000"/>
        </w:rPr>
      </w:pPr>
      <w:r w:rsidRPr="004C6ED8">
        <w:rPr>
          <w:rFonts w:ascii="Lato" w:hAnsi="Lato" w:cs="GillSansMT-Bold"/>
          <w:b/>
          <w:bCs/>
          <w:color w:val="000000"/>
        </w:rPr>
        <w:t>Staying</w:t>
      </w:r>
      <w:r w:rsidR="00CA5D31" w:rsidRPr="004C6ED8">
        <w:rPr>
          <w:rFonts w:ascii="Lato" w:hAnsi="Lato" w:cs="GillSansMT-Bold"/>
          <w:b/>
          <w:bCs/>
          <w:color w:val="000000"/>
        </w:rPr>
        <w:t xml:space="preserve"> Safe in the Digital World</w:t>
      </w:r>
    </w:p>
    <w:p w14:paraId="785509F0" w14:textId="77777777" w:rsidR="00CC4621" w:rsidRPr="004C6ED8" w:rsidRDefault="00B44434" w:rsidP="00B44434">
      <w:pPr>
        <w:autoSpaceDE w:val="0"/>
        <w:autoSpaceDN w:val="0"/>
        <w:adjustRightInd w:val="0"/>
        <w:spacing w:after="0" w:line="240" w:lineRule="auto"/>
        <w:rPr>
          <w:rFonts w:ascii="Lato" w:hAnsi="Lato" w:cs="GillSansMT-Bold"/>
          <w:b/>
          <w:bCs/>
          <w:color w:val="000000"/>
        </w:rPr>
      </w:pPr>
      <w:r w:rsidRPr="004C6ED8">
        <w:rPr>
          <w:rFonts w:ascii="Lato" w:hAnsi="Lato" w:cs="GillSansMT-Bold"/>
          <w:b/>
          <w:bCs/>
          <w:color w:val="000000"/>
        </w:rPr>
        <w:t xml:space="preserve">                    </w:t>
      </w:r>
      <w:r w:rsidR="00CA5D31" w:rsidRPr="004C6ED8">
        <w:rPr>
          <w:rFonts w:ascii="Lato" w:hAnsi="Lato" w:cs="GillSansMT-Bold"/>
          <w:b/>
          <w:bCs/>
          <w:color w:val="000000"/>
        </w:rPr>
        <w:t xml:space="preserve"> </w:t>
      </w:r>
    </w:p>
    <w:p w14:paraId="716B3EA3" w14:textId="77777777" w:rsidR="00CC4621" w:rsidRPr="004C6ED8" w:rsidRDefault="00CC4621" w:rsidP="00CA5D31">
      <w:pPr>
        <w:autoSpaceDE w:val="0"/>
        <w:autoSpaceDN w:val="0"/>
        <w:adjustRightInd w:val="0"/>
        <w:spacing w:after="0" w:line="72" w:lineRule="auto"/>
        <w:rPr>
          <w:rFonts w:ascii="Lato" w:hAnsi="Lato" w:cs="GillSansMT-Bold"/>
          <w:b/>
          <w:bCs/>
          <w:color w:val="000000"/>
        </w:rPr>
      </w:pPr>
    </w:p>
    <w:p w14:paraId="1059B4D1" w14:textId="48BFD791" w:rsidR="004C6ED8" w:rsidRDefault="004C6ED8" w:rsidP="00C553EA">
      <w:pPr>
        <w:pStyle w:val="NormalWeb"/>
        <w:rPr>
          <w:rStyle w:val="Strong"/>
          <w:rFonts w:ascii="Lato" w:hAnsi="Lato"/>
          <w:sz w:val="22"/>
          <w:szCs w:val="22"/>
        </w:rPr>
      </w:pPr>
      <w:r w:rsidRPr="004C6ED8">
        <w:rPr>
          <w:rFonts w:ascii="Lato" w:hAnsi="Lato"/>
          <w:bCs/>
          <w:noProof/>
          <w:sz w:val="22"/>
          <w:szCs w:val="22"/>
        </w:rPr>
        <w:drawing>
          <wp:anchor distT="0" distB="0" distL="114300" distR="114300" simplePos="0" relativeHeight="251650560" behindDoc="1" locked="0" layoutInCell="1" allowOverlap="1" wp14:anchorId="38153DD2" wp14:editId="2268BE6E">
            <wp:simplePos x="0" y="0"/>
            <wp:positionH relativeFrom="column">
              <wp:posOffset>-104140</wp:posOffset>
            </wp:positionH>
            <wp:positionV relativeFrom="paragraph">
              <wp:posOffset>316865</wp:posOffset>
            </wp:positionV>
            <wp:extent cx="474980" cy="474980"/>
            <wp:effectExtent l="0" t="0" r="0" b="0"/>
            <wp:wrapTight wrapText="bothSides">
              <wp:wrapPolygon edited="0">
                <wp:start x="7797" y="0"/>
                <wp:lineTo x="1733" y="14727"/>
                <wp:lineTo x="1733" y="18193"/>
                <wp:lineTo x="19925" y="18193"/>
                <wp:lineTo x="19925" y="9529"/>
                <wp:lineTo x="15594" y="1733"/>
                <wp:lineTo x="11262" y="0"/>
                <wp:lineTo x="7797" y="0"/>
              </wp:wrapPolygon>
            </wp:wrapTight>
            <wp:docPr id="7" name="Picture 7" descr="Keep a Clean Mach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ep a Clean Mach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4ED632" w14:textId="40B70822" w:rsidR="00851BB1" w:rsidRPr="004C6ED8" w:rsidRDefault="00851BB1" w:rsidP="00C553EA">
      <w:pPr>
        <w:pStyle w:val="NormalWeb"/>
        <w:rPr>
          <w:rFonts w:ascii="Lato" w:hAnsi="Lato"/>
          <w:sz w:val="22"/>
          <w:szCs w:val="22"/>
        </w:rPr>
      </w:pPr>
      <w:r w:rsidRPr="004C6ED8">
        <w:rPr>
          <w:rStyle w:val="Strong"/>
          <w:rFonts w:ascii="Lato" w:hAnsi="Lato"/>
          <w:sz w:val="22"/>
          <w:szCs w:val="22"/>
        </w:rPr>
        <w:t>Keep a Clean Machine</w:t>
      </w:r>
    </w:p>
    <w:p w14:paraId="7D7C140D" w14:textId="77777777" w:rsidR="00851BB1" w:rsidRPr="004C6ED8" w:rsidRDefault="00851BB1" w:rsidP="00851B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" w:hAnsi="Lato"/>
        </w:rPr>
      </w:pPr>
      <w:r w:rsidRPr="004C6ED8">
        <w:rPr>
          <w:rStyle w:val="Strong"/>
          <w:rFonts w:ascii="Lato" w:hAnsi="Lato"/>
        </w:rPr>
        <w:t xml:space="preserve">Keep </w:t>
      </w:r>
      <w:r w:rsidR="00D13689" w:rsidRPr="004C6ED8">
        <w:rPr>
          <w:rStyle w:val="Strong"/>
          <w:rFonts w:ascii="Lato" w:hAnsi="Lato"/>
        </w:rPr>
        <w:t>S</w:t>
      </w:r>
      <w:r w:rsidRPr="004C6ED8">
        <w:rPr>
          <w:rStyle w:val="Strong"/>
          <w:rFonts w:ascii="Lato" w:hAnsi="Lato"/>
        </w:rPr>
        <w:t xml:space="preserve">ecurity </w:t>
      </w:r>
      <w:r w:rsidR="00D13689" w:rsidRPr="004C6ED8">
        <w:rPr>
          <w:rStyle w:val="Strong"/>
          <w:rFonts w:ascii="Lato" w:hAnsi="Lato"/>
        </w:rPr>
        <w:t>Software C</w:t>
      </w:r>
      <w:r w:rsidRPr="004C6ED8">
        <w:rPr>
          <w:rStyle w:val="Strong"/>
          <w:rFonts w:ascii="Lato" w:hAnsi="Lato"/>
        </w:rPr>
        <w:t>urrent:</w:t>
      </w:r>
      <w:r w:rsidR="00B44434" w:rsidRPr="004C6ED8">
        <w:rPr>
          <w:rStyle w:val="Strong"/>
          <w:rFonts w:ascii="Lato" w:hAnsi="Lato"/>
        </w:rPr>
        <w:t xml:space="preserve"> </w:t>
      </w:r>
      <w:r w:rsidRPr="004C6ED8">
        <w:rPr>
          <w:rStyle w:val="Strong"/>
          <w:rFonts w:ascii="Lato" w:hAnsi="Lato"/>
        </w:rPr>
        <w:t xml:space="preserve"> </w:t>
      </w:r>
      <w:r w:rsidRPr="004C6ED8">
        <w:rPr>
          <w:rFonts w:ascii="Lato" w:hAnsi="Lato"/>
        </w:rPr>
        <w:t xml:space="preserve">Having the latest security software, web browser, and operating system are the best defenses against viruses, malware, and other </w:t>
      </w:r>
      <w:r w:rsidR="00AB5843" w:rsidRPr="004C6ED8">
        <w:rPr>
          <w:rFonts w:ascii="Lato" w:hAnsi="Lato"/>
        </w:rPr>
        <w:t xml:space="preserve">online threats on your computer, </w:t>
      </w:r>
      <w:r w:rsidRPr="004C6ED8">
        <w:rPr>
          <w:rFonts w:ascii="Lato" w:hAnsi="Lato"/>
        </w:rPr>
        <w:t>phone</w:t>
      </w:r>
      <w:r w:rsidR="00AB5843" w:rsidRPr="004C6ED8">
        <w:rPr>
          <w:rFonts w:ascii="Lato" w:hAnsi="Lato"/>
        </w:rPr>
        <w:t>, and tablet</w:t>
      </w:r>
      <w:r w:rsidRPr="004C6ED8">
        <w:rPr>
          <w:rFonts w:ascii="Lato" w:hAnsi="Lato"/>
        </w:rPr>
        <w:t>.</w:t>
      </w:r>
    </w:p>
    <w:p w14:paraId="1C1A3966" w14:textId="77777777" w:rsidR="00851BB1" w:rsidRPr="004C6ED8" w:rsidRDefault="00851BB1" w:rsidP="00C553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" w:hAnsi="Lato"/>
        </w:rPr>
      </w:pPr>
      <w:r w:rsidRPr="004C6ED8">
        <w:rPr>
          <w:rStyle w:val="Strong"/>
          <w:rFonts w:ascii="Lato" w:hAnsi="Lato"/>
        </w:rPr>
        <w:t xml:space="preserve">Automate </w:t>
      </w:r>
      <w:r w:rsidR="00D13689" w:rsidRPr="004C6ED8">
        <w:rPr>
          <w:rStyle w:val="Strong"/>
          <w:rFonts w:ascii="Lato" w:hAnsi="Lato"/>
        </w:rPr>
        <w:t>S</w:t>
      </w:r>
      <w:r w:rsidRPr="004C6ED8">
        <w:rPr>
          <w:rStyle w:val="Strong"/>
          <w:rFonts w:ascii="Lato" w:hAnsi="Lato"/>
        </w:rPr>
        <w:t xml:space="preserve">oftware </w:t>
      </w:r>
      <w:r w:rsidR="00D13689" w:rsidRPr="004C6ED8">
        <w:rPr>
          <w:rStyle w:val="Strong"/>
          <w:rFonts w:ascii="Lato" w:hAnsi="Lato"/>
        </w:rPr>
        <w:t>U</w:t>
      </w:r>
      <w:r w:rsidRPr="004C6ED8">
        <w:rPr>
          <w:rStyle w:val="Strong"/>
          <w:rFonts w:ascii="Lato" w:hAnsi="Lato"/>
        </w:rPr>
        <w:t xml:space="preserve">pdates: </w:t>
      </w:r>
      <w:r w:rsidR="00B44434" w:rsidRPr="004C6ED8">
        <w:rPr>
          <w:rStyle w:val="Strong"/>
          <w:rFonts w:ascii="Lato" w:hAnsi="Lato"/>
        </w:rPr>
        <w:t xml:space="preserve"> </w:t>
      </w:r>
      <w:r w:rsidRPr="004C6ED8">
        <w:rPr>
          <w:rFonts w:ascii="Lato" w:hAnsi="Lato"/>
        </w:rPr>
        <w:t>Many software programs will automatically connect and update to defend against known risks. Turn on automatic updates if that’s an available option.</w:t>
      </w:r>
    </w:p>
    <w:p w14:paraId="3518CF81" w14:textId="77777777" w:rsidR="00851BB1" w:rsidRPr="004C6ED8" w:rsidRDefault="00851BB1" w:rsidP="00851B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" w:hAnsi="Lato"/>
        </w:rPr>
      </w:pPr>
      <w:r w:rsidRPr="004C6ED8">
        <w:rPr>
          <w:rStyle w:val="Strong"/>
          <w:rFonts w:ascii="Lato" w:hAnsi="Lato"/>
        </w:rPr>
        <w:t xml:space="preserve">Protect </w:t>
      </w:r>
      <w:r w:rsidR="00D13689" w:rsidRPr="004C6ED8">
        <w:rPr>
          <w:rStyle w:val="Strong"/>
          <w:rFonts w:ascii="Lato" w:hAnsi="Lato"/>
        </w:rPr>
        <w:t>A</w:t>
      </w:r>
      <w:r w:rsidRPr="004C6ED8">
        <w:rPr>
          <w:rStyle w:val="Strong"/>
          <w:rFonts w:ascii="Lato" w:hAnsi="Lato"/>
        </w:rPr>
        <w:t xml:space="preserve">ll </w:t>
      </w:r>
      <w:r w:rsidR="00D13689" w:rsidRPr="004C6ED8">
        <w:rPr>
          <w:rStyle w:val="Strong"/>
          <w:rFonts w:ascii="Lato" w:hAnsi="Lato"/>
        </w:rPr>
        <w:t>D</w:t>
      </w:r>
      <w:r w:rsidRPr="004C6ED8">
        <w:rPr>
          <w:rStyle w:val="Strong"/>
          <w:rFonts w:ascii="Lato" w:hAnsi="Lato"/>
        </w:rPr>
        <w:t xml:space="preserve">evices that </w:t>
      </w:r>
      <w:r w:rsidR="00D13689" w:rsidRPr="004C6ED8">
        <w:rPr>
          <w:rStyle w:val="Strong"/>
          <w:rFonts w:ascii="Lato" w:hAnsi="Lato"/>
        </w:rPr>
        <w:t>C</w:t>
      </w:r>
      <w:r w:rsidRPr="004C6ED8">
        <w:rPr>
          <w:rStyle w:val="Strong"/>
          <w:rFonts w:ascii="Lato" w:hAnsi="Lato"/>
        </w:rPr>
        <w:t>onnect to the Internet:</w:t>
      </w:r>
      <w:r w:rsidR="00B44434" w:rsidRPr="004C6ED8">
        <w:rPr>
          <w:rStyle w:val="Strong"/>
          <w:rFonts w:ascii="Lato" w:hAnsi="Lato"/>
        </w:rPr>
        <w:t xml:space="preserve"> </w:t>
      </w:r>
      <w:r w:rsidRPr="004C6ED8">
        <w:rPr>
          <w:rStyle w:val="Strong"/>
          <w:rFonts w:ascii="Lato" w:hAnsi="Lato"/>
        </w:rPr>
        <w:t xml:space="preserve"> </w:t>
      </w:r>
      <w:r w:rsidR="009B0508" w:rsidRPr="004C6ED8">
        <w:rPr>
          <w:rFonts w:ascii="Lato" w:hAnsi="Lato"/>
        </w:rPr>
        <w:t>Co</w:t>
      </w:r>
      <w:r w:rsidRPr="004C6ED8">
        <w:rPr>
          <w:rFonts w:ascii="Lato" w:hAnsi="Lato"/>
        </w:rPr>
        <w:t>mputers, smartphones, gaming systems and other web-enabled devices also need protection from viruses and malware.</w:t>
      </w:r>
    </w:p>
    <w:p w14:paraId="13DD4C5A" w14:textId="77777777" w:rsidR="00851BB1" w:rsidRPr="004C6ED8" w:rsidRDefault="00851BB1" w:rsidP="00851B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" w:hAnsi="Lato"/>
        </w:rPr>
      </w:pPr>
      <w:r w:rsidRPr="004C6ED8">
        <w:rPr>
          <w:rFonts w:ascii="Lato" w:hAnsi="Lato"/>
          <w:b/>
          <w:bCs/>
          <w:noProof/>
        </w:rPr>
        <w:drawing>
          <wp:anchor distT="0" distB="0" distL="114300" distR="114300" simplePos="0" relativeHeight="251652608" behindDoc="1" locked="0" layoutInCell="1" allowOverlap="1" wp14:anchorId="4801F32D" wp14:editId="0DDAEF3A">
            <wp:simplePos x="0" y="0"/>
            <wp:positionH relativeFrom="column">
              <wp:posOffset>-81280</wp:posOffset>
            </wp:positionH>
            <wp:positionV relativeFrom="paragraph">
              <wp:posOffset>371475</wp:posOffset>
            </wp:positionV>
            <wp:extent cx="474980" cy="474980"/>
            <wp:effectExtent l="0" t="0" r="0" b="0"/>
            <wp:wrapTight wrapText="bothSides">
              <wp:wrapPolygon edited="0">
                <wp:start x="4332" y="2599"/>
                <wp:lineTo x="2599" y="9529"/>
                <wp:lineTo x="3465" y="12995"/>
                <wp:lineTo x="7797" y="19059"/>
                <wp:lineTo x="13861" y="19059"/>
                <wp:lineTo x="16460" y="17326"/>
                <wp:lineTo x="19059" y="9529"/>
                <wp:lineTo x="17326" y="2599"/>
                <wp:lineTo x="4332" y="2599"/>
              </wp:wrapPolygon>
            </wp:wrapTight>
            <wp:docPr id="6" name="Picture 6" descr="Protect Your Personal In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tect Your Personal Informati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6ED8">
        <w:rPr>
          <w:rStyle w:val="Strong"/>
          <w:rFonts w:ascii="Lato" w:hAnsi="Lato"/>
        </w:rPr>
        <w:t xml:space="preserve">Plug &amp; </w:t>
      </w:r>
      <w:r w:rsidR="00D13689" w:rsidRPr="004C6ED8">
        <w:rPr>
          <w:rStyle w:val="Strong"/>
          <w:rFonts w:ascii="Lato" w:hAnsi="Lato"/>
        </w:rPr>
        <w:t>S</w:t>
      </w:r>
      <w:r w:rsidRPr="004C6ED8">
        <w:rPr>
          <w:rStyle w:val="Strong"/>
          <w:rFonts w:ascii="Lato" w:hAnsi="Lato"/>
        </w:rPr>
        <w:t xml:space="preserve">can: </w:t>
      </w:r>
      <w:r w:rsidR="00B44434" w:rsidRPr="004C6ED8">
        <w:rPr>
          <w:rStyle w:val="Strong"/>
          <w:rFonts w:ascii="Lato" w:hAnsi="Lato"/>
        </w:rPr>
        <w:t xml:space="preserve"> </w:t>
      </w:r>
      <w:r w:rsidRPr="004C6ED8">
        <w:rPr>
          <w:rFonts w:ascii="Lato" w:hAnsi="Lato"/>
        </w:rPr>
        <w:t>USBs and other external devices can be infected by viruses and malware. Use your</w:t>
      </w:r>
      <w:r w:rsidR="009B0508" w:rsidRPr="004C6ED8">
        <w:rPr>
          <w:rFonts w:ascii="Lato" w:hAnsi="Lato"/>
        </w:rPr>
        <w:t xml:space="preserve"> security software to scan them before downloading or extracting files. </w:t>
      </w:r>
    </w:p>
    <w:p w14:paraId="2BC6CCEC" w14:textId="77777777" w:rsidR="00851BB1" w:rsidRPr="004C6ED8" w:rsidRDefault="00851BB1" w:rsidP="00851BB1">
      <w:pPr>
        <w:pStyle w:val="NormalWeb"/>
        <w:rPr>
          <w:rFonts w:ascii="Lato" w:hAnsi="Lato"/>
          <w:sz w:val="22"/>
          <w:szCs w:val="22"/>
        </w:rPr>
      </w:pPr>
      <w:r w:rsidRPr="004C6ED8">
        <w:rPr>
          <w:rStyle w:val="Strong"/>
          <w:rFonts w:ascii="Lato" w:hAnsi="Lato"/>
          <w:sz w:val="22"/>
          <w:szCs w:val="22"/>
        </w:rPr>
        <w:t>Protect Your Personal Information</w:t>
      </w:r>
    </w:p>
    <w:p w14:paraId="04B0445E" w14:textId="77777777" w:rsidR="00851BB1" w:rsidRPr="004C6ED8" w:rsidRDefault="00851BB1" w:rsidP="00B44434">
      <w:pPr>
        <w:numPr>
          <w:ilvl w:val="0"/>
          <w:numId w:val="2"/>
        </w:numPr>
        <w:spacing w:after="100" w:afterAutospacing="1" w:line="240" w:lineRule="auto"/>
        <w:rPr>
          <w:rFonts w:ascii="Lato" w:hAnsi="Lato"/>
        </w:rPr>
      </w:pPr>
      <w:r w:rsidRPr="004C6ED8">
        <w:rPr>
          <w:rStyle w:val="Strong"/>
          <w:rFonts w:ascii="Lato" w:hAnsi="Lato"/>
        </w:rPr>
        <w:t xml:space="preserve">Secure </w:t>
      </w:r>
      <w:r w:rsidR="00D13689" w:rsidRPr="004C6ED8">
        <w:rPr>
          <w:rStyle w:val="Strong"/>
          <w:rFonts w:ascii="Lato" w:hAnsi="Lato"/>
        </w:rPr>
        <w:t>Y</w:t>
      </w:r>
      <w:r w:rsidRPr="004C6ED8">
        <w:rPr>
          <w:rStyle w:val="Strong"/>
          <w:rFonts w:ascii="Lato" w:hAnsi="Lato"/>
        </w:rPr>
        <w:t xml:space="preserve">our </w:t>
      </w:r>
      <w:r w:rsidR="00D13689" w:rsidRPr="004C6ED8">
        <w:rPr>
          <w:rStyle w:val="Strong"/>
          <w:rFonts w:ascii="Lato" w:hAnsi="Lato"/>
        </w:rPr>
        <w:t>A</w:t>
      </w:r>
      <w:r w:rsidRPr="004C6ED8">
        <w:rPr>
          <w:rStyle w:val="Strong"/>
          <w:rFonts w:ascii="Lato" w:hAnsi="Lato"/>
        </w:rPr>
        <w:t xml:space="preserve">ccounts: </w:t>
      </w:r>
      <w:r w:rsidR="00B44434" w:rsidRPr="004C6ED8">
        <w:rPr>
          <w:rStyle w:val="Strong"/>
          <w:rFonts w:ascii="Lato" w:hAnsi="Lato"/>
        </w:rPr>
        <w:t xml:space="preserve"> </w:t>
      </w:r>
      <w:r w:rsidRPr="004C6ED8">
        <w:rPr>
          <w:rFonts w:ascii="Lato" w:hAnsi="Lato"/>
        </w:rPr>
        <w:t>Ask for protection beyond passwords. Many account providers now offer additional ways for you verify who you are before you conduct business on that site.</w:t>
      </w:r>
    </w:p>
    <w:p w14:paraId="793B7A53" w14:textId="77777777" w:rsidR="00851BB1" w:rsidRPr="004C6ED8" w:rsidRDefault="00851BB1" w:rsidP="00851B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" w:hAnsi="Lato"/>
        </w:rPr>
      </w:pPr>
      <w:r w:rsidRPr="004C6ED8">
        <w:rPr>
          <w:rStyle w:val="Strong"/>
          <w:rFonts w:ascii="Lato" w:hAnsi="Lato"/>
        </w:rPr>
        <w:t xml:space="preserve">Make </w:t>
      </w:r>
      <w:r w:rsidR="00D13689" w:rsidRPr="004C6ED8">
        <w:rPr>
          <w:rStyle w:val="Strong"/>
          <w:rFonts w:ascii="Lato" w:hAnsi="Lato"/>
        </w:rPr>
        <w:t>P</w:t>
      </w:r>
      <w:r w:rsidRPr="004C6ED8">
        <w:rPr>
          <w:rStyle w:val="Strong"/>
          <w:rFonts w:ascii="Lato" w:hAnsi="Lato"/>
        </w:rPr>
        <w:t xml:space="preserve">asswords </w:t>
      </w:r>
      <w:r w:rsidR="00D13689" w:rsidRPr="004C6ED8">
        <w:rPr>
          <w:rStyle w:val="Strong"/>
          <w:rFonts w:ascii="Lato" w:hAnsi="Lato"/>
        </w:rPr>
        <w:t>L</w:t>
      </w:r>
      <w:r w:rsidRPr="004C6ED8">
        <w:rPr>
          <w:rStyle w:val="Strong"/>
          <w:rFonts w:ascii="Lato" w:hAnsi="Lato"/>
        </w:rPr>
        <w:t xml:space="preserve">ong </w:t>
      </w:r>
      <w:r w:rsidR="00D13689" w:rsidRPr="004C6ED8">
        <w:rPr>
          <w:rStyle w:val="Strong"/>
          <w:rFonts w:ascii="Lato" w:hAnsi="Lato"/>
        </w:rPr>
        <w:t>&amp;</w:t>
      </w:r>
      <w:r w:rsidRPr="004C6ED8">
        <w:rPr>
          <w:rStyle w:val="Strong"/>
          <w:rFonts w:ascii="Lato" w:hAnsi="Lato"/>
        </w:rPr>
        <w:t xml:space="preserve"> </w:t>
      </w:r>
      <w:r w:rsidR="00D13689" w:rsidRPr="004C6ED8">
        <w:rPr>
          <w:rStyle w:val="Strong"/>
          <w:rFonts w:ascii="Lato" w:hAnsi="Lato"/>
        </w:rPr>
        <w:t>S</w:t>
      </w:r>
      <w:r w:rsidRPr="004C6ED8">
        <w:rPr>
          <w:rStyle w:val="Strong"/>
          <w:rFonts w:ascii="Lato" w:hAnsi="Lato"/>
        </w:rPr>
        <w:t xml:space="preserve">trong: </w:t>
      </w:r>
      <w:r w:rsidR="00B44434" w:rsidRPr="004C6ED8">
        <w:rPr>
          <w:rStyle w:val="Strong"/>
          <w:rFonts w:ascii="Lato" w:hAnsi="Lato"/>
        </w:rPr>
        <w:t xml:space="preserve"> </w:t>
      </w:r>
      <w:r w:rsidRPr="004C6ED8">
        <w:rPr>
          <w:rFonts w:ascii="Lato" w:hAnsi="Lato"/>
        </w:rPr>
        <w:t>Combine capital and lowercase letters with numbers and symbols to create a more secure password.</w:t>
      </w:r>
    </w:p>
    <w:p w14:paraId="79D0BA7C" w14:textId="77777777" w:rsidR="00851BB1" w:rsidRPr="004C6ED8" w:rsidRDefault="00851BB1" w:rsidP="00851B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" w:hAnsi="Lato"/>
        </w:rPr>
      </w:pPr>
      <w:r w:rsidRPr="004C6ED8">
        <w:rPr>
          <w:rStyle w:val="Strong"/>
          <w:rFonts w:ascii="Lato" w:hAnsi="Lato"/>
        </w:rPr>
        <w:t xml:space="preserve">Unique </w:t>
      </w:r>
      <w:r w:rsidR="00D13689" w:rsidRPr="004C6ED8">
        <w:rPr>
          <w:rStyle w:val="Strong"/>
          <w:rFonts w:ascii="Lato" w:hAnsi="Lato"/>
        </w:rPr>
        <w:t>A</w:t>
      </w:r>
      <w:r w:rsidRPr="004C6ED8">
        <w:rPr>
          <w:rStyle w:val="Strong"/>
          <w:rFonts w:ascii="Lato" w:hAnsi="Lato"/>
        </w:rPr>
        <w:t xml:space="preserve">ccount, </w:t>
      </w:r>
      <w:r w:rsidR="00D13689" w:rsidRPr="004C6ED8">
        <w:rPr>
          <w:rStyle w:val="Strong"/>
          <w:rFonts w:ascii="Lato" w:hAnsi="Lato"/>
        </w:rPr>
        <w:t>U</w:t>
      </w:r>
      <w:r w:rsidRPr="004C6ED8">
        <w:rPr>
          <w:rStyle w:val="Strong"/>
          <w:rFonts w:ascii="Lato" w:hAnsi="Lato"/>
        </w:rPr>
        <w:t xml:space="preserve">nique </w:t>
      </w:r>
      <w:r w:rsidR="00D13689" w:rsidRPr="004C6ED8">
        <w:rPr>
          <w:rStyle w:val="Strong"/>
          <w:rFonts w:ascii="Lato" w:hAnsi="Lato"/>
        </w:rPr>
        <w:t>P</w:t>
      </w:r>
      <w:r w:rsidRPr="004C6ED8">
        <w:rPr>
          <w:rStyle w:val="Strong"/>
          <w:rFonts w:ascii="Lato" w:hAnsi="Lato"/>
        </w:rPr>
        <w:t xml:space="preserve">assword: </w:t>
      </w:r>
      <w:r w:rsidR="00B44434" w:rsidRPr="004C6ED8">
        <w:rPr>
          <w:rStyle w:val="Strong"/>
          <w:rFonts w:ascii="Lato" w:hAnsi="Lato"/>
        </w:rPr>
        <w:t xml:space="preserve"> </w:t>
      </w:r>
      <w:r w:rsidRPr="004C6ED8">
        <w:rPr>
          <w:rFonts w:ascii="Lato" w:hAnsi="Lato"/>
        </w:rPr>
        <w:t>Having separate passwords for every account helps to thwart cybercriminals.</w:t>
      </w:r>
    </w:p>
    <w:p w14:paraId="578F1C75" w14:textId="77777777" w:rsidR="00851BB1" w:rsidRPr="004C6ED8" w:rsidRDefault="00851BB1" w:rsidP="00851B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" w:hAnsi="Lato"/>
        </w:rPr>
      </w:pPr>
      <w:r w:rsidRPr="004C6ED8">
        <w:rPr>
          <w:rFonts w:ascii="Lato" w:hAnsi="Lato"/>
          <w:b/>
        </w:rPr>
        <w:t xml:space="preserve">Sign </w:t>
      </w:r>
      <w:r w:rsidR="00D13689" w:rsidRPr="004C6ED8">
        <w:rPr>
          <w:rFonts w:ascii="Lato" w:hAnsi="Lato"/>
          <w:b/>
        </w:rPr>
        <w:t>U</w:t>
      </w:r>
      <w:r w:rsidRPr="004C6ED8">
        <w:rPr>
          <w:rFonts w:ascii="Lato" w:hAnsi="Lato"/>
          <w:b/>
        </w:rPr>
        <w:t>p for e-</w:t>
      </w:r>
      <w:r w:rsidR="00D13689" w:rsidRPr="004C6ED8">
        <w:rPr>
          <w:rFonts w:ascii="Lato" w:hAnsi="Lato"/>
          <w:b/>
        </w:rPr>
        <w:t>S</w:t>
      </w:r>
      <w:r w:rsidRPr="004C6ED8">
        <w:rPr>
          <w:rFonts w:ascii="Lato" w:hAnsi="Lato"/>
          <w:b/>
        </w:rPr>
        <w:t xml:space="preserve">tatements: </w:t>
      </w:r>
      <w:r w:rsidRPr="004C6ED8">
        <w:rPr>
          <w:rFonts w:ascii="Lato" w:hAnsi="Lato"/>
        </w:rPr>
        <w:t xml:space="preserve"> 85% of identity theft cases start with stolen paper statements, bills, or checks (Javelin Strategy &amp; Research, 2007).  By viewing your statements through online banking, your personal </w:t>
      </w:r>
      <w:r w:rsidR="00B44434" w:rsidRPr="004C6ED8">
        <w:rPr>
          <w:rFonts w:ascii="Lato" w:hAnsi="Lato"/>
        </w:rPr>
        <w:t xml:space="preserve">and </w:t>
      </w:r>
      <w:r w:rsidRPr="004C6ED8">
        <w:rPr>
          <w:rFonts w:ascii="Lato" w:hAnsi="Lato"/>
        </w:rPr>
        <w:t xml:space="preserve">financial information is protected with multiple layers of security. </w:t>
      </w:r>
    </w:p>
    <w:p w14:paraId="2843A69F" w14:textId="77777777" w:rsidR="00851BB1" w:rsidRPr="004C6ED8" w:rsidRDefault="00756F51" w:rsidP="00851B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" w:hAnsi="Lato"/>
        </w:rPr>
      </w:pPr>
      <w:r w:rsidRPr="004C6ED8">
        <w:rPr>
          <w:rStyle w:val="Strong"/>
          <w:rFonts w:ascii="Lato" w:hAnsi="Lato"/>
        </w:rPr>
        <w:t>K</w:t>
      </w:r>
      <w:r w:rsidR="00851BB1" w:rsidRPr="004C6ED8">
        <w:rPr>
          <w:rStyle w:val="Strong"/>
          <w:rFonts w:ascii="Lato" w:hAnsi="Lato"/>
        </w:rPr>
        <w:t>eep</w:t>
      </w:r>
      <w:r w:rsidRPr="004C6ED8">
        <w:rPr>
          <w:rStyle w:val="Strong"/>
          <w:rFonts w:ascii="Lato" w:hAnsi="Lato"/>
        </w:rPr>
        <w:t xml:space="preserve"> </w:t>
      </w:r>
      <w:r w:rsidR="00D13689" w:rsidRPr="004C6ED8">
        <w:rPr>
          <w:rStyle w:val="Strong"/>
          <w:rFonts w:ascii="Lato" w:hAnsi="Lato"/>
        </w:rPr>
        <w:t>Y</w:t>
      </w:r>
      <w:r w:rsidRPr="004C6ED8">
        <w:rPr>
          <w:rStyle w:val="Strong"/>
          <w:rFonts w:ascii="Lato" w:hAnsi="Lato"/>
        </w:rPr>
        <w:t xml:space="preserve">our </w:t>
      </w:r>
      <w:r w:rsidR="00D13689" w:rsidRPr="004C6ED8">
        <w:rPr>
          <w:rStyle w:val="Strong"/>
          <w:rFonts w:ascii="Lato" w:hAnsi="Lato"/>
        </w:rPr>
        <w:t>P</w:t>
      </w:r>
      <w:r w:rsidRPr="004C6ED8">
        <w:rPr>
          <w:rStyle w:val="Strong"/>
          <w:rFonts w:ascii="Lato" w:hAnsi="Lato"/>
        </w:rPr>
        <w:t>asswords</w:t>
      </w:r>
      <w:r w:rsidR="00D13689" w:rsidRPr="004C6ED8">
        <w:rPr>
          <w:rStyle w:val="Strong"/>
          <w:rFonts w:ascii="Lato" w:hAnsi="Lato"/>
        </w:rPr>
        <w:t xml:space="preserve"> S</w:t>
      </w:r>
      <w:r w:rsidR="00851BB1" w:rsidRPr="004C6ED8">
        <w:rPr>
          <w:rStyle w:val="Strong"/>
          <w:rFonts w:ascii="Lato" w:hAnsi="Lato"/>
        </w:rPr>
        <w:t xml:space="preserve">afe: </w:t>
      </w:r>
      <w:r w:rsidR="00B44434" w:rsidRPr="004C6ED8">
        <w:rPr>
          <w:rStyle w:val="Strong"/>
          <w:rFonts w:ascii="Lato" w:hAnsi="Lato"/>
        </w:rPr>
        <w:t xml:space="preserve"> </w:t>
      </w:r>
      <w:r w:rsidR="00851BB1" w:rsidRPr="004C6ED8">
        <w:rPr>
          <w:rFonts w:ascii="Lato" w:hAnsi="Lato"/>
        </w:rPr>
        <w:t xml:space="preserve">Everyone can forget a password. </w:t>
      </w:r>
      <w:r w:rsidRPr="004C6ED8">
        <w:rPr>
          <w:rFonts w:ascii="Lato" w:hAnsi="Lato"/>
        </w:rPr>
        <w:t>If you must k</w:t>
      </w:r>
      <w:r w:rsidR="00851BB1" w:rsidRPr="004C6ED8">
        <w:rPr>
          <w:rFonts w:ascii="Lato" w:hAnsi="Lato"/>
        </w:rPr>
        <w:t>eep a list</w:t>
      </w:r>
      <w:r w:rsidRPr="004C6ED8">
        <w:rPr>
          <w:rFonts w:ascii="Lato" w:hAnsi="Lato"/>
        </w:rPr>
        <w:t>, store them</w:t>
      </w:r>
      <w:r w:rsidR="00851BB1" w:rsidRPr="004C6ED8">
        <w:rPr>
          <w:rFonts w:ascii="Lato" w:hAnsi="Lato"/>
        </w:rPr>
        <w:t xml:space="preserve"> in a safe, secure place such as a password-protect password manager on your phone or computer. </w:t>
      </w:r>
    </w:p>
    <w:p w14:paraId="465BEDBD" w14:textId="77777777" w:rsidR="00851BB1" w:rsidRPr="004C6ED8" w:rsidRDefault="00851BB1" w:rsidP="00851B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" w:hAnsi="Lato"/>
        </w:rPr>
      </w:pPr>
      <w:r w:rsidRPr="004C6ED8">
        <w:rPr>
          <w:rFonts w:ascii="Lato" w:hAnsi="Lato"/>
          <w:b/>
          <w:bCs/>
          <w:noProof/>
        </w:rPr>
        <w:drawing>
          <wp:anchor distT="0" distB="0" distL="114300" distR="114300" simplePos="0" relativeHeight="251654656" behindDoc="1" locked="0" layoutInCell="1" allowOverlap="1" wp14:anchorId="23182A70" wp14:editId="7120BE29">
            <wp:simplePos x="0" y="0"/>
            <wp:positionH relativeFrom="column">
              <wp:posOffset>-70485</wp:posOffset>
            </wp:positionH>
            <wp:positionV relativeFrom="paragraph">
              <wp:posOffset>391795</wp:posOffset>
            </wp:positionV>
            <wp:extent cx="474980" cy="474980"/>
            <wp:effectExtent l="0" t="0" r="0" b="0"/>
            <wp:wrapTight wrapText="bothSides">
              <wp:wrapPolygon edited="0">
                <wp:start x="6930" y="866"/>
                <wp:lineTo x="2599" y="6930"/>
                <wp:lineTo x="2599" y="10396"/>
                <wp:lineTo x="6064" y="16460"/>
                <wp:lineTo x="6064" y="18193"/>
                <wp:lineTo x="15594" y="18193"/>
                <wp:lineTo x="15594" y="16460"/>
                <wp:lineTo x="19059" y="11262"/>
                <wp:lineTo x="19059" y="6930"/>
                <wp:lineTo x="14727" y="866"/>
                <wp:lineTo x="6930" y="866"/>
              </wp:wrapPolygon>
            </wp:wrapTight>
            <wp:docPr id="5" name="Picture 5" descr="Connect With C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nnect With Ca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6ED8">
        <w:rPr>
          <w:rStyle w:val="Strong"/>
          <w:rFonts w:ascii="Lato" w:hAnsi="Lato"/>
        </w:rPr>
        <w:t xml:space="preserve">Own </w:t>
      </w:r>
      <w:r w:rsidR="00D13689" w:rsidRPr="004C6ED8">
        <w:rPr>
          <w:rStyle w:val="Strong"/>
          <w:rFonts w:ascii="Lato" w:hAnsi="Lato"/>
        </w:rPr>
        <w:t>Y</w:t>
      </w:r>
      <w:r w:rsidRPr="004C6ED8">
        <w:rPr>
          <w:rStyle w:val="Strong"/>
          <w:rFonts w:ascii="Lato" w:hAnsi="Lato"/>
        </w:rPr>
        <w:t xml:space="preserve">our </w:t>
      </w:r>
      <w:r w:rsidR="00D13689" w:rsidRPr="004C6ED8">
        <w:rPr>
          <w:rStyle w:val="Strong"/>
          <w:rFonts w:ascii="Lato" w:hAnsi="Lato"/>
        </w:rPr>
        <w:t>O</w:t>
      </w:r>
      <w:r w:rsidRPr="004C6ED8">
        <w:rPr>
          <w:rStyle w:val="Strong"/>
          <w:rFonts w:ascii="Lato" w:hAnsi="Lato"/>
        </w:rPr>
        <w:t xml:space="preserve">nline </w:t>
      </w:r>
      <w:r w:rsidR="00D13689" w:rsidRPr="004C6ED8">
        <w:rPr>
          <w:rStyle w:val="Strong"/>
          <w:rFonts w:ascii="Lato" w:hAnsi="Lato"/>
        </w:rPr>
        <w:t>P</w:t>
      </w:r>
      <w:r w:rsidRPr="004C6ED8">
        <w:rPr>
          <w:rStyle w:val="Strong"/>
          <w:rFonts w:ascii="Lato" w:hAnsi="Lato"/>
        </w:rPr>
        <w:t xml:space="preserve">resence: </w:t>
      </w:r>
      <w:r w:rsidR="00B44434" w:rsidRPr="004C6ED8">
        <w:rPr>
          <w:rStyle w:val="Strong"/>
          <w:rFonts w:ascii="Lato" w:hAnsi="Lato"/>
        </w:rPr>
        <w:t xml:space="preserve"> </w:t>
      </w:r>
      <w:r w:rsidRPr="004C6ED8">
        <w:rPr>
          <w:rFonts w:ascii="Lato" w:hAnsi="Lato"/>
        </w:rPr>
        <w:t>Set the privacy and security settings on websites to your comfort level for information sharing. It’s ok to limit how</w:t>
      </w:r>
      <w:r w:rsidR="009B0508" w:rsidRPr="004C6ED8">
        <w:rPr>
          <w:rFonts w:ascii="Lato" w:hAnsi="Lato"/>
        </w:rPr>
        <w:t>,</w:t>
      </w:r>
      <w:r w:rsidRPr="004C6ED8">
        <w:rPr>
          <w:rFonts w:ascii="Lato" w:hAnsi="Lato"/>
        </w:rPr>
        <w:t xml:space="preserve"> and with whom you share information.</w:t>
      </w:r>
    </w:p>
    <w:p w14:paraId="4FBC4C8B" w14:textId="77777777" w:rsidR="00851BB1" w:rsidRPr="004C6ED8" w:rsidRDefault="00851BB1" w:rsidP="00CC4621">
      <w:pPr>
        <w:pStyle w:val="NormalWeb"/>
        <w:spacing w:before="0" w:beforeAutospacing="0" w:after="0" w:afterAutospacing="0"/>
        <w:rPr>
          <w:rFonts w:ascii="Lato" w:hAnsi="Lato"/>
          <w:sz w:val="22"/>
          <w:szCs w:val="22"/>
        </w:rPr>
      </w:pPr>
      <w:r w:rsidRPr="004C6ED8">
        <w:rPr>
          <w:rStyle w:val="Strong"/>
          <w:rFonts w:ascii="Lato" w:hAnsi="Lato"/>
          <w:sz w:val="22"/>
          <w:szCs w:val="22"/>
        </w:rPr>
        <w:t>Connect with Care</w:t>
      </w:r>
    </w:p>
    <w:p w14:paraId="05D14505" w14:textId="77777777" w:rsidR="00851BB1" w:rsidRPr="004C6ED8" w:rsidRDefault="00851BB1" w:rsidP="00851B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" w:hAnsi="Lato"/>
        </w:rPr>
      </w:pPr>
      <w:r w:rsidRPr="004C6ED8">
        <w:rPr>
          <w:rStyle w:val="Strong"/>
          <w:rFonts w:ascii="Lato" w:hAnsi="Lato"/>
        </w:rPr>
        <w:t xml:space="preserve">When in </w:t>
      </w:r>
      <w:r w:rsidR="00D13689" w:rsidRPr="004C6ED8">
        <w:rPr>
          <w:rStyle w:val="Strong"/>
          <w:rFonts w:ascii="Lato" w:hAnsi="Lato"/>
        </w:rPr>
        <w:t>D</w:t>
      </w:r>
      <w:r w:rsidRPr="004C6ED8">
        <w:rPr>
          <w:rStyle w:val="Strong"/>
          <w:rFonts w:ascii="Lato" w:hAnsi="Lato"/>
        </w:rPr>
        <w:t xml:space="preserve">oubt, </w:t>
      </w:r>
      <w:proofErr w:type="gramStart"/>
      <w:r w:rsidR="00D13689" w:rsidRPr="004C6ED8">
        <w:rPr>
          <w:rStyle w:val="Strong"/>
          <w:rFonts w:ascii="Lato" w:hAnsi="Lato"/>
        </w:rPr>
        <w:t>T</w:t>
      </w:r>
      <w:r w:rsidRPr="004C6ED8">
        <w:rPr>
          <w:rStyle w:val="Strong"/>
          <w:rFonts w:ascii="Lato" w:hAnsi="Lato"/>
        </w:rPr>
        <w:t>hrow</w:t>
      </w:r>
      <w:proofErr w:type="gramEnd"/>
      <w:r w:rsidRPr="004C6ED8">
        <w:rPr>
          <w:rStyle w:val="Strong"/>
          <w:rFonts w:ascii="Lato" w:hAnsi="Lato"/>
        </w:rPr>
        <w:t xml:space="preserve"> it </w:t>
      </w:r>
      <w:r w:rsidR="00D13689" w:rsidRPr="004C6ED8">
        <w:rPr>
          <w:rStyle w:val="Strong"/>
          <w:rFonts w:ascii="Lato" w:hAnsi="Lato"/>
        </w:rPr>
        <w:t>O</w:t>
      </w:r>
      <w:r w:rsidRPr="004C6ED8">
        <w:rPr>
          <w:rStyle w:val="Strong"/>
          <w:rFonts w:ascii="Lato" w:hAnsi="Lato"/>
        </w:rPr>
        <w:t>ut:</w:t>
      </w:r>
      <w:r w:rsidR="00B44434" w:rsidRPr="004C6ED8">
        <w:rPr>
          <w:rStyle w:val="Strong"/>
          <w:rFonts w:ascii="Lato" w:hAnsi="Lato"/>
        </w:rPr>
        <w:t xml:space="preserve"> </w:t>
      </w:r>
      <w:r w:rsidRPr="004C6ED8">
        <w:rPr>
          <w:rStyle w:val="Strong"/>
          <w:rFonts w:ascii="Lato" w:hAnsi="Lato"/>
        </w:rPr>
        <w:t xml:space="preserve"> </w:t>
      </w:r>
      <w:r w:rsidRPr="004C6ED8">
        <w:rPr>
          <w:rFonts w:ascii="Lato" w:hAnsi="Lato"/>
        </w:rPr>
        <w:t>Links in email</w:t>
      </w:r>
      <w:r w:rsidR="009B0508" w:rsidRPr="004C6ED8">
        <w:rPr>
          <w:rFonts w:ascii="Lato" w:hAnsi="Lato"/>
        </w:rPr>
        <w:t>s</w:t>
      </w:r>
      <w:r w:rsidRPr="004C6ED8">
        <w:rPr>
          <w:rFonts w:ascii="Lato" w:hAnsi="Lato"/>
        </w:rPr>
        <w:t xml:space="preserve">, tweets, posts and online </w:t>
      </w:r>
      <w:r w:rsidR="009B0508" w:rsidRPr="004C6ED8">
        <w:rPr>
          <w:rFonts w:ascii="Lato" w:hAnsi="Lato"/>
        </w:rPr>
        <w:t>advertisements</w:t>
      </w:r>
      <w:r w:rsidRPr="004C6ED8">
        <w:rPr>
          <w:rFonts w:ascii="Lato" w:hAnsi="Lato"/>
        </w:rPr>
        <w:t xml:space="preserve"> are often the ways cybercriminals compromise your computer. If it looks suspicious, even if you know the source, it’s best to delete or, if appropriate, mark as junk email.</w:t>
      </w:r>
    </w:p>
    <w:p w14:paraId="48518019" w14:textId="77777777" w:rsidR="00851BB1" w:rsidRPr="004C6ED8" w:rsidRDefault="00CC4621" w:rsidP="00851B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" w:hAnsi="Lato"/>
        </w:rPr>
      </w:pPr>
      <w:r w:rsidRPr="004C6ED8">
        <w:rPr>
          <w:rFonts w:ascii="Lato" w:hAnsi="Lato"/>
          <w:noProof/>
        </w:rPr>
        <w:drawing>
          <wp:anchor distT="0" distB="0" distL="114300" distR="114300" simplePos="0" relativeHeight="251659776" behindDoc="0" locked="0" layoutInCell="1" allowOverlap="1" wp14:anchorId="102C22EF" wp14:editId="0844DE01">
            <wp:simplePos x="0" y="0"/>
            <wp:positionH relativeFrom="column">
              <wp:posOffset>9322435</wp:posOffset>
            </wp:positionH>
            <wp:positionV relativeFrom="paragraph">
              <wp:posOffset>189865</wp:posOffset>
            </wp:positionV>
            <wp:extent cx="1543685" cy="951865"/>
            <wp:effectExtent l="0" t="0" r="0" b="0"/>
            <wp:wrapNone/>
            <wp:docPr id="12" name="Picture 12" descr="https://privo.com/wp-content/uploads/2014/12/STC_stack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privo.com/wp-content/uploads/2014/12/STC_stacked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BB1" w:rsidRPr="004C6ED8">
        <w:rPr>
          <w:rStyle w:val="Strong"/>
          <w:rFonts w:ascii="Lato" w:hAnsi="Lato"/>
        </w:rPr>
        <w:t xml:space="preserve">Get </w:t>
      </w:r>
      <w:r w:rsidR="00D13689" w:rsidRPr="004C6ED8">
        <w:rPr>
          <w:rStyle w:val="Strong"/>
          <w:rFonts w:ascii="Lato" w:hAnsi="Lato"/>
        </w:rPr>
        <w:t>S</w:t>
      </w:r>
      <w:r w:rsidR="00851BB1" w:rsidRPr="004C6ED8">
        <w:rPr>
          <w:rStyle w:val="Strong"/>
          <w:rFonts w:ascii="Lato" w:hAnsi="Lato"/>
        </w:rPr>
        <w:t xml:space="preserve">avvy </w:t>
      </w:r>
      <w:r w:rsidR="00D13689" w:rsidRPr="004C6ED8">
        <w:rPr>
          <w:rStyle w:val="Strong"/>
          <w:rFonts w:ascii="Lato" w:hAnsi="Lato"/>
        </w:rPr>
        <w:t>A</w:t>
      </w:r>
      <w:r w:rsidR="00851BB1" w:rsidRPr="004C6ED8">
        <w:rPr>
          <w:rStyle w:val="Strong"/>
          <w:rFonts w:ascii="Lato" w:hAnsi="Lato"/>
        </w:rPr>
        <w:t xml:space="preserve">bout </w:t>
      </w:r>
      <w:proofErr w:type="spellStart"/>
      <w:r w:rsidR="00851BB1" w:rsidRPr="004C6ED8">
        <w:rPr>
          <w:rStyle w:val="Strong"/>
          <w:rFonts w:ascii="Lato" w:hAnsi="Lato"/>
        </w:rPr>
        <w:t>WiFi</w:t>
      </w:r>
      <w:proofErr w:type="spellEnd"/>
      <w:r w:rsidR="00851BB1" w:rsidRPr="004C6ED8">
        <w:rPr>
          <w:rStyle w:val="Strong"/>
          <w:rFonts w:ascii="Lato" w:hAnsi="Lato"/>
        </w:rPr>
        <w:t xml:space="preserve"> </w:t>
      </w:r>
      <w:r w:rsidR="00D13689" w:rsidRPr="004C6ED8">
        <w:rPr>
          <w:rStyle w:val="Strong"/>
          <w:rFonts w:ascii="Lato" w:hAnsi="Lato"/>
        </w:rPr>
        <w:t>H</w:t>
      </w:r>
      <w:r w:rsidR="00851BB1" w:rsidRPr="004C6ED8">
        <w:rPr>
          <w:rStyle w:val="Strong"/>
          <w:rFonts w:ascii="Lato" w:hAnsi="Lato"/>
        </w:rPr>
        <w:t xml:space="preserve">otspots: </w:t>
      </w:r>
      <w:r w:rsidR="00B44434" w:rsidRPr="004C6ED8">
        <w:rPr>
          <w:rStyle w:val="Strong"/>
          <w:rFonts w:ascii="Lato" w:hAnsi="Lato"/>
        </w:rPr>
        <w:t xml:space="preserve"> </w:t>
      </w:r>
      <w:r w:rsidR="00851BB1" w:rsidRPr="004C6ED8">
        <w:rPr>
          <w:rFonts w:ascii="Lato" w:hAnsi="Lato"/>
        </w:rPr>
        <w:t xml:space="preserve">Limit the type of business you conduct when connected to a public </w:t>
      </w:r>
      <w:proofErr w:type="spellStart"/>
      <w:r w:rsidR="00851BB1" w:rsidRPr="004C6ED8">
        <w:rPr>
          <w:rFonts w:ascii="Lato" w:hAnsi="Lato"/>
        </w:rPr>
        <w:t>wifi</w:t>
      </w:r>
      <w:proofErr w:type="spellEnd"/>
      <w:r w:rsidR="00851BB1" w:rsidRPr="004C6ED8">
        <w:rPr>
          <w:rFonts w:ascii="Lato" w:hAnsi="Lato"/>
        </w:rPr>
        <w:t xml:space="preserve"> network by not accessing your financial accounts or any accounts containing sensitive information.</w:t>
      </w:r>
    </w:p>
    <w:p w14:paraId="79AC0A28" w14:textId="77777777" w:rsidR="00851BB1" w:rsidRPr="004C6ED8" w:rsidRDefault="00851BB1" w:rsidP="00851B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" w:hAnsi="Lato"/>
        </w:rPr>
      </w:pPr>
      <w:r w:rsidRPr="004C6ED8">
        <w:rPr>
          <w:rFonts w:ascii="Lato" w:hAnsi="Lato"/>
          <w:b/>
          <w:bCs/>
          <w:noProof/>
        </w:rPr>
        <w:drawing>
          <wp:anchor distT="0" distB="0" distL="114300" distR="114300" simplePos="0" relativeHeight="251656704" behindDoc="0" locked="0" layoutInCell="1" allowOverlap="1" wp14:anchorId="55058229" wp14:editId="4F5F48C5">
            <wp:simplePos x="0" y="0"/>
            <wp:positionH relativeFrom="column">
              <wp:posOffset>-68077</wp:posOffset>
            </wp:positionH>
            <wp:positionV relativeFrom="paragraph">
              <wp:posOffset>543560</wp:posOffset>
            </wp:positionV>
            <wp:extent cx="474980" cy="474980"/>
            <wp:effectExtent l="0" t="0" r="1270" b="0"/>
            <wp:wrapNone/>
            <wp:docPr id="4" name="Picture 4" descr="Be Web W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e Web Wis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6ED8">
        <w:rPr>
          <w:rStyle w:val="Strong"/>
          <w:rFonts w:ascii="Lato" w:hAnsi="Lato"/>
        </w:rPr>
        <w:t xml:space="preserve">Protect </w:t>
      </w:r>
      <w:r w:rsidR="00D13689" w:rsidRPr="004C6ED8">
        <w:rPr>
          <w:rStyle w:val="Strong"/>
          <w:rFonts w:ascii="Lato" w:hAnsi="Lato"/>
        </w:rPr>
        <w:t>Y</w:t>
      </w:r>
      <w:r w:rsidRPr="004C6ED8">
        <w:rPr>
          <w:rStyle w:val="Strong"/>
          <w:rFonts w:ascii="Lato" w:hAnsi="Lato"/>
        </w:rPr>
        <w:t xml:space="preserve">our </w:t>
      </w:r>
      <w:r w:rsidR="00D13689" w:rsidRPr="004C6ED8">
        <w:rPr>
          <w:rStyle w:val="Strong"/>
          <w:rFonts w:ascii="Lato" w:hAnsi="Lato"/>
        </w:rPr>
        <w:t>Money</w:t>
      </w:r>
      <w:r w:rsidRPr="004C6ED8">
        <w:rPr>
          <w:rStyle w:val="Strong"/>
          <w:rFonts w:ascii="Lato" w:hAnsi="Lato"/>
        </w:rPr>
        <w:t xml:space="preserve">: </w:t>
      </w:r>
      <w:r w:rsidR="00B44434" w:rsidRPr="004C6ED8">
        <w:rPr>
          <w:rStyle w:val="Strong"/>
          <w:rFonts w:ascii="Lato" w:hAnsi="Lato"/>
        </w:rPr>
        <w:t xml:space="preserve"> </w:t>
      </w:r>
      <w:r w:rsidRPr="004C6ED8">
        <w:rPr>
          <w:rFonts w:ascii="Lato" w:hAnsi="Lato"/>
        </w:rPr>
        <w:t xml:space="preserve">When banking and shopping, check to be sure the sites </w:t>
      </w:r>
      <w:r w:rsidR="009B0508" w:rsidRPr="004C6ED8">
        <w:rPr>
          <w:rFonts w:ascii="Lato" w:hAnsi="Lato"/>
        </w:rPr>
        <w:t>are</w:t>
      </w:r>
      <w:r w:rsidRPr="004C6ED8">
        <w:rPr>
          <w:rFonts w:ascii="Lato" w:hAnsi="Lato"/>
        </w:rPr>
        <w:t xml:space="preserve"> security-enabled. Look for web addresses with “https://,” which means the site takes extra measures to help secure your</w:t>
      </w:r>
      <w:r w:rsidR="00B44434" w:rsidRPr="004C6ED8">
        <w:rPr>
          <w:rFonts w:ascii="Lato" w:hAnsi="Lato"/>
        </w:rPr>
        <w:t xml:space="preserve"> information (</w:t>
      </w:r>
      <w:r w:rsidRPr="004C6ED8">
        <w:rPr>
          <w:rFonts w:ascii="Lato" w:hAnsi="Lato"/>
        </w:rPr>
        <w:t>“</w:t>
      </w:r>
      <w:r w:rsidR="00B44434" w:rsidRPr="004C6ED8">
        <w:rPr>
          <w:rFonts w:ascii="Lato" w:hAnsi="Lato"/>
        </w:rPr>
        <w:t>h</w:t>
      </w:r>
      <w:r w:rsidRPr="004C6ED8">
        <w:rPr>
          <w:rFonts w:ascii="Lato" w:hAnsi="Lato"/>
        </w:rPr>
        <w:t>ttp://” is not secure</w:t>
      </w:r>
      <w:r w:rsidR="00B44434" w:rsidRPr="004C6ED8">
        <w:rPr>
          <w:rFonts w:ascii="Lato" w:hAnsi="Lato"/>
        </w:rPr>
        <w:t>)</w:t>
      </w:r>
      <w:r w:rsidRPr="004C6ED8">
        <w:rPr>
          <w:rFonts w:ascii="Lato" w:hAnsi="Lato"/>
        </w:rPr>
        <w:t>.</w:t>
      </w:r>
    </w:p>
    <w:p w14:paraId="580EA0E2" w14:textId="27AF9E26" w:rsidR="00851BB1" w:rsidRPr="004C6ED8" w:rsidRDefault="00851BB1" w:rsidP="00851BB1">
      <w:pPr>
        <w:pStyle w:val="NormalWeb"/>
        <w:rPr>
          <w:rFonts w:ascii="Lato" w:hAnsi="Lato"/>
          <w:sz w:val="22"/>
          <w:szCs w:val="22"/>
        </w:rPr>
      </w:pPr>
      <w:r w:rsidRPr="004C6ED8">
        <w:rPr>
          <w:rStyle w:val="Strong"/>
          <w:rFonts w:ascii="Lato" w:hAnsi="Lato"/>
          <w:sz w:val="22"/>
          <w:szCs w:val="22"/>
        </w:rPr>
        <w:t xml:space="preserve">            </w:t>
      </w:r>
      <w:r w:rsidR="00756F51" w:rsidRPr="004C6ED8">
        <w:rPr>
          <w:rStyle w:val="Strong"/>
          <w:rFonts w:ascii="Lato" w:hAnsi="Lato"/>
          <w:sz w:val="22"/>
          <w:szCs w:val="22"/>
        </w:rPr>
        <w:t xml:space="preserve"> </w:t>
      </w:r>
      <w:r w:rsidR="004C6ED8">
        <w:rPr>
          <w:rStyle w:val="Strong"/>
          <w:rFonts w:ascii="Lato" w:hAnsi="Lato"/>
          <w:sz w:val="22"/>
          <w:szCs w:val="22"/>
        </w:rPr>
        <w:t xml:space="preserve">    </w:t>
      </w:r>
      <w:r w:rsidRPr="004C6ED8">
        <w:rPr>
          <w:rStyle w:val="Strong"/>
          <w:rFonts w:ascii="Lato" w:hAnsi="Lato"/>
          <w:sz w:val="22"/>
          <w:szCs w:val="22"/>
        </w:rPr>
        <w:t>Be Web Wise            </w:t>
      </w:r>
    </w:p>
    <w:p w14:paraId="443EDDC9" w14:textId="77777777" w:rsidR="00851BB1" w:rsidRPr="004C6ED8" w:rsidRDefault="00851BB1" w:rsidP="00851B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ato" w:hAnsi="Lato"/>
        </w:rPr>
      </w:pPr>
      <w:r w:rsidRPr="004C6ED8">
        <w:rPr>
          <w:rStyle w:val="Strong"/>
          <w:rFonts w:ascii="Lato" w:hAnsi="Lato"/>
        </w:rPr>
        <w:t xml:space="preserve">Think </w:t>
      </w:r>
      <w:r w:rsidR="00D13689" w:rsidRPr="004C6ED8">
        <w:rPr>
          <w:rStyle w:val="Strong"/>
          <w:rFonts w:ascii="Lato" w:hAnsi="Lato"/>
        </w:rPr>
        <w:t>B</w:t>
      </w:r>
      <w:r w:rsidRPr="004C6ED8">
        <w:rPr>
          <w:rStyle w:val="Strong"/>
          <w:rFonts w:ascii="Lato" w:hAnsi="Lato"/>
        </w:rPr>
        <w:t xml:space="preserve">efore </w:t>
      </w:r>
      <w:r w:rsidR="00D13689" w:rsidRPr="004C6ED8">
        <w:rPr>
          <w:rStyle w:val="Strong"/>
          <w:rFonts w:ascii="Lato" w:hAnsi="Lato"/>
        </w:rPr>
        <w:t>Y</w:t>
      </w:r>
      <w:r w:rsidRPr="004C6ED8">
        <w:rPr>
          <w:rStyle w:val="Strong"/>
          <w:rFonts w:ascii="Lato" w:hAnsi="Lato"/>
        </w:rPr>
        <w:t xml:space="preserve">ou </w:t>
      </w:r>
      <w:r w:rsidR="00D13689" w:rsidRPr="004C6ED8">
        <w:rPr>
          <w:rStyle w:val="Strong"/>
          <w:rFonts w:ascii="Lato" w:hAnsi="Lato"/>
        </w:rPr>
        <w:t>A</w:t>
      </w:r>
      <w:r w:rsidRPr="004C6ED8">
        <w:rPr>
          <w:rStyle w:val="Strong"/>
          <w:rFonts w:ascii="Lato" w:hAnsi="Lato"/>
        </w:rPr>
        <w:t xml:space="preserve">ct: </w:t>
      </w:r>
      <w:r w:rsidR="00B44434" w:rsidRPr="004C6ED8">
        <w:rPr>
          <w:rStyle w:val="Strong"/>
          <w:rFonts w:ascii="Lato" w:hAnsi="Lato"/>
        </w:rPr>
        <w:t xml:space="preserve"> </w:t>
      </w:r>
      <w:r w:rsidRPr="004C6ED8">
        <w:rPr>
          <w:rFonts w:ascii="Lato" w:hAnsi="Lato"/>
        </w:rPr>
        <w:t xml:space="preserve">Be wary of communications that </w:t>
      </w:r>
      <w:r w:rsidR="00B44434" w:rsidRPr="004C6ED8">
        <w:rPr>
          <w:rFonts w:ascii="Lato" w:hAnsi="Lato"/>
        </w:rPr>
        <w:t>instruct you to act immediately, offer</w:t>
      </w:r>
      <w:r w:rsidRPr="004C6ED8">
        <w:rPr>
          <w:rFonts w:ascii="Lato" w:hAnsi="Lato"/>
        </w:rPr>
        <w:t xml:space="preserve"> something that sounds too good to be true</w:t>
      </w:r>
      <w:r w:rsidR="009B0508" w:rsidRPr="004C6ED8">
        <w:rPr>
          <w:rFonts w:ascii="Lato" w:hAnsi="Lato"/>
        </w:rPr>
        <w:t>,</w:t>
      </w:r>
      <w:r w:rsidRPr="004C6ED8">
        <w:rPr>
          <w:rFonts w:ascii="Lato" w:hAnsi="Lato"/>
        </w:rPr>
        <w:t xml:space="preserve"> or ask</w:t>
      </w:r>
      <w:r w:rsidR="00B44434" w:rsidRPr="004C6ED8">
        <w:rPr>
          <w:rFonts w:ascii="Lato" w:hAnsi="Lato"/>
        </w:rPr>
        <w:t xml:space="preserve"> </w:t>
      </w:r>
      <w:r w:rsidRPr="004C6ED8">
        <w:rPr>
          <w:rFonts w:ascii="Lato" w:hAnsi="Lato"/>
        </w:rPr>
        <w:t>for personal information.</w:t>
      </w:r>
    </w:p>
    <w:p w14:paraId="3ACF4023" w14:textId="77777777" w:rsidR="00B44434" w:rsidRPr="004C6ED8" w:rsidRDefault="00B44434" w:rsidP="00B444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ato" w:hAnsi="Lato"/>
        </w:rPr>
      </w:pPr>
      <w:r w:rsidRPr="004C6ED8">
        <w:rPr>
          <w:rStyle w:val="Strong"/>
          <w:rFonts w:ascii="Lato" w:hAnsi="Lato"/>
        </w:rPr>
        <w:t xml:space="preserve">Protect </w:t>
      </w:r>
      <w:r w:rsidR="00D13689" w:rsidRPr="004C6ED8">
        <w:rPr>
          <w:rStyle w:val="Strong"/>
          <w:rFonts w:ascii="Lato" w:hAnsi="Lato"/>
        </w:rPr>
        <w:t>Y</w:t>
      </w:r>
      <w:r w:rsidRPr="004C6ED8">
        <w:rPr>
          <w:rStyle w:val="Strong"/>
          <w:rFonts w:ascii="Lato" w:hAnsi="Lato"/>
        </w:rPr>
        <w:t xml:space="preserve">our </w:t>
      </w:r>
      <w:r w:rsidR="00D13689" w:rsidRPr="004C6ED8">
        <w:rPr>
          <w:rStyle w:val="Strong"/>
          <w:rFonts w:ascii="Lato" w:hAnsi="Lato"/>
        </w:rPr>
        <w:t>I</w:t>
      </w:r>
      <w:r w:rsidRPr="004C6ED8">
        <w:rPr>
          <w:rStyle w:val="Strong"/>
          <w:rFonts w:ascii="Lato" w:hAnsi="Lato"/>
        </w:rPr>
        <w:t xml:space="preserve">dentity on </w:t>
      </w:r>
      <w:r w:rsidR="00D13689" w:rsidRPr="004C6ED8">
        <w:rPr>
          <w:rStyle w:val="Strong"/>
          <w:rFonts w:ascii="Lato" w:hAnsi="Lato"/>
        </w:rPr>
        <w:t>S</w:t>
      </w:r>
      <w:r w:rsidRPr="004C6ED8">
        <w:rPr>
          <w:rStyle w:val="Strong"/>
          <w:rFonts w:ascii="Lato" w:hAnsi="Lato"/>
        </w:rPr>
        <w:t xml:space="preserve">ocial </w:t>
      </w:r>
      <w:r w:rsidR="00D13689" w:rsidRPr="004C6ED8">
        <w:rPr>
          <w:rStyle w:val="Strong"/>
          <w:rFonts w:ascii="Lato" w:hAnsi="Lato"/>
        </w:rPr>
        <w:t>N</w:t>
      </w:r>
      <w:r w:rsidRPr="004C6ED8">
        <w:rPr>
          <w:rStyle w:val="Strong"/>
          <w:rFonts w:ascii="Lato" w:hAnsi="Lato"/>
        </w:rPr>
        <w:t xml:space="preserve">etworking </w:t>
      </w:r>
      <w:r w:rsidR="00D13689" w:rsidRPr="004C6ED8">
        <w:rPr>
          <w:rStyle w:val="Strong"/>
          <w:rFonts w:ascii="Lato" w:hAnsi="Lato"/>
        </w:rPr>
        <w:t>Account</w:t>
      </w:r>
      <w:r w:rsidRPr="004C6ED8">
        <w:rPr>
          <w:rStyle w:val="Strong"/>
          <w:rFonts w:ascii="Lato" w:hAnsi="Lato"/>
        </w:rPr>
        <w:t>s:</w:t>
      </w:r>
      <w:r w:rsidRPr="004C6ED8">
        <w:rPr>
          <w:rFonts w:ascii="Lato" w:hAnsi="Lato"/>
        </w:rPr>
        <w:t xml:space="preserve">  Use the least amount of information necessary to register for and use the site.  Avoid sharing your date of birth, address, or contact information. </w:t>
      </w:r>
    </w:p>
    <w:p w14:paraId="3BDC4992" w14:textId="77777777" w:rsidR="00CC4621" w:rsidRPr="004C6ED8" w:rsidRDefault="00A93FD0" w:rsidP="005704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ato" w:hAnsi="Lato"/>
        </w:rPr>
      </w:pPr>
      <w:r w:rsidRPr="004C6ED8">
        <w:rPr>
          <w:rFonts w:ascii="Lato" w:hAnsi="Lato"/>
          <w:noProof/>
        </w:rPr>
        <w:drawing>
          <wp:anchor distT="0" distB="0" distL="114300" distR="114300" simplePos="0" relativeHeight="251663872" behindDoc="0" locked="0" layoutInCell="1" allowOverlap="1" wp14:anchorId="15777A4C" wp14:editId="239B6916">
            <wp:simplePos x="0" y="0"/>
            <wp:positionH relativeFrom="column">
              <wp:posOffset>4262755</wp:posOffset>
            </wp:positionH>
            <wp:positionV relativeFrom="paragraph">
              <wp:posOffset>443865</wp:posOffset>
            </wp:positionV>
            <wp:extent cx="2493645" cy="605790"/>
            <wp:effectExtent l="0" t="0" r="1905" b="3810"/>
            <wp:wrapNone/>
            <wp:docPr id="14" name="Picture 14" descr="http://www.stopthinkconnect.org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topthinkconnect.org/images/logo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6ED8">
        <w:rPr>
          <w:rFonts w:ascii="Lato" w:hAnsi="Lato"/>
          <w:noProof/>
        </w:rPr>
        <w:drawing>
          <wp:anchor distT="0" distB="0" distL="114300" distR="114300" simplePos="0" relativeHeight="251661824" behindDoc="0" locked="0" layoutInCell="1" allowOverlap="1" wp14:anchorId="1C1B42AB" wp14:editId="5CD94D25">
            <wp:simplePos x="0" y="0"/>
            <wp:positionH relativeFrom="column">
              <wp:posOffset>-22860</wp:posOffset>
            </wp:positionH>
            <wp:positionV relativeFrom="paragraph">
              <wp:posOffset>615125</wp:posOffset>
            </wp:positionV>
            <wp:extent cx="2647950" cy="412115"/>
            <wp:effectExtent l="0" t="0" r="0" b="6985"/>
            <wp:wrapNone/>
            <wp:docPr id="13" name="Picture 13" descr="https://www.staysafeonline.org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www.staysafeonline.org/images/logo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41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4434" w:rsidRPr="004C6ED8">
        <w:rPr>
          <w:rStyle w:val="Strong"/>
          <w:rFonts w:ascii="Lato" w:hAnsi="Lato"/>
        </w:rPr>
        <w:t xml:space="preserve">Stay </w:t>
      </w:r>
      <w:r w:rsidR="00D13689" w:rsidRPr="004C6ED8">
        <w:rPr>
          <w:rStyle w:val="Strong"/>
          <w:rFonts w:ascii="Lato" w:hAnsi="Lato"/>
        </w:rPr>
        <w:t>C</w:t>
      </w:r>
      <w:r w:rsidR="00B44434" w:rsidRPr="004C6ED8">
        <w:rPr>
          <w:rStyle w:val="Strong"/>
          <w:rFonts w:ascii="Lato" w:hAnsi="Lato"/>
        </w:rPr>
        <w:t>urrent</w:t>
      </w:r>
      <w:r w:rsidR="00AB5843" w:rsidRPr="004C6ED8">
        <w:rPr>
          <w:rStyle w:val="Strong"/>
          <w:rFonts w:ascii="Lato" w:hAnsi="Lato"/>
        </w:rPr>
        <w:t xml:space="preserve">, </w:t>
      </w:r>
      <w:r w:rsidR="00B44434" w:rsidRPr="004C6ED8">
        <w:rPr>
          <w:rStyle w:val="Strong"/>
          <w:rFonts w:ascii="Lato" w:hAnsi="Lato"/>
        </w:rPr>
        <w:t xml:space="preserve">Keep </w:t>
      </w:r>
      <w:r w:rsidR="00D13689" w:rsidRPr="004C6ED8">
        <w:rPr>
          <w:rStyle w:val="Strong"/>
          <w:rFonts w:ascii="Lato" w:hAnsi="Lato"/>
        </w:rPr>
        <w:t>P</w:t>
      </w:r>
      <w:r w:rsidR="00B44434" w:rsidRPr="004C6ED8">
        <w:rPr>
          <w:rStyle w:val="Strong"/>
          <w:rFonts w:ascii="Lato" w:hAnsi="Lato"/>
        </w:rPr>
        <w:t xml:space="preserve">ace with </w:t>
      </w:r>
      <w:r w:rsidR="00D13689" w:rsidRPr="004C6ED8">
        <w:rPr>
          <w:rStyle w:val="Strong"/>
          <w:rFonts w:ascii="Lato" w:hAnsi="Lato"/>
        </w:rPr>
        <w:t>N</w:t>
      </w:r>
      <w:r w:rsidR="00B44434" w:rsidRPr="004C6ED8">
        <w:rPr>
          <w:rStyle w:val="Strong"/>
          <w:rFonts w:ascii="Lato" w:hAnsi="Lato"/>
        </w:rPr>
        <w:t xml:space="preserve">ew </w:t>
      </w:r>
      <w:r w:rsidR="00D13689" w:rsidRPr="004C6ED8">
        <w:rPr>
          <w:rStyle w:val="Strong"/>
          <w:rFonts w:ascii="Lato" w:hAnsi="Lato"/>
        </w:rPr>
        <w:t>W</w:t>
      </w:r>
      <w:r w:rsidR="00B44434" w:rsidRPr="004C6ED8">
        <w:rPr>
          <w:rStyle w:val="Strong"/>
          <w:rFonts w:ascii="Lato" w:hAnsi="Lato"/>
        </w:rPr>
        <w:t xml:space="preserve">ays to </w:t>
      </w:r>
      <w:r w:rsidR="00D13689" w:rsidRPr="004C6ED8">
        <w:rPr>
          <w:rStyle w:val="Strong"/>
          <w:rFonts w:ascii="Lato" w:hAnsi="Lato"/>
        </w:rPr>
        <w:t>S</w:t>
      </w:r>
      <w:r w:rsidR="00B44434" w:rsidRPr="004C6ED8">
        <w:rPr>
          <w:rStyle w:val="Strong"/>
          <w:rFonts w:ascii="Lato" w:hAnsi="Lato"/>
        </w:rPr>
        <w:t xml:space="preserve">tay </w:t>
      </w:r>
      <w:r w:rsidR="00D13689" w:rsidRPr="004C6ED8">
        <w:rPr>
          <w:rStyle w:val="Strong"/>
          <w:rFonts w:ascii="Lato" w:hAnsi="Lato"/>
        </w:rPr>
        <w:t>S</w:t>
      </w:r>
      <w:r w:rsidR="00B44434" w:rsidRPr="004C6ED8">
        <w:rPr>
          <w:rStyle w:val="Strong"/>
          <w:rFonts w:ascii="Lato" w:hAnsi="Lato"/>
        </w:rPr>
        <w:t xml:space="preserve">afe </w:t>
      </w:r>
      <w:r w:rsidR="00D13689" w:rsidRPr="004C6ED8">
        <w:rPr>
          <w:rStyle w:val="Strong"/>
          <w:rFonts w:ascii="Lato" w:hAnsi="Lato"/>
        </w:rPr>
        <w:t>O</w:t>
      </w:r>
      <w:r w:rsidR="00B44434" w:rsidRPr="004C6ED8">
        <w:rPr>
          <w:rStyle w:val="Strong"/>
          <w:rFonts w:ascii="Lato" w:hAnsi="Lato"/>
        </w:rPr>
        <w:t>nline</w:t>
      </w:r>
      <w:r w:rsidR="00AB5843" w:rsidRPr="004C6ED8">
        <w:rPr>
          <w:rStyle w:val="Strong"/>
          <w:rFonts w:ascii="Lato" w:hAnsi="Lato"/>
        </w:rPr>
        <w:t xml:space="preserve">: </w:t>
      </w:r>
      <w:r w:rsidR="00B44434" w:rsidRPr="004C6ED8">
        <w:rPr>
          <w:rStyle w:val="Strong"/>
          <w:rFonts w:ascii="Lato" w:hAnsi="Lato"/>
        </w:rPr>
        <w:t xml:space="preserve"> </w:t>
      </w:r>
      <w:r w:rsidR="00B44434" w:rsidRPr="004C6ED8">
        <w:rPr>
          <w:rFonts w:ascii="Lato" w:hAnsi="Lato"/>
        </w:rPr>
        <w:t xml:space="preserve">Check trusted websites such as the ones listed below to keep yourself informed and protected. </w:t>
      </w:r>
    </w:p>
    <w:sectPr w:rsidR="00CC4621" w:rsidRPr="004C6ED8" w:rsidSect="00B44434">
      <w:pgSz w:w="12240" w:h="15840" w:code="1"/>
      <w:pgMar w:top="720" w:right="864" w:bottom="720" w:left="86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70FFC" w14:textId="77777777" w:rsidR="00691D59" w:rsidRDefault="00691D59" w:rsidP="00B85E9A">
      <w:pPr>
        <w:spacing w:after="0" w:line="240" w:lineRule="auto"/>
      </w:pPr>
      <w:r>
        <w:separator/>
      </w:r>
    </w:p>
  </w:endnote>
  <w:endnote w:type="continuationSeparator" w:id="0">
    <w:p w14:paraId="149D538F" w14:textId="77777777" w:rsidR="00691D59" w:rsidRDefault="00691D59" w:rsidP="00B85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GillSansM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0FE53" w14:textId="77777777" w:rsidR="00691D59" w:rsidRDefault="00691D59" w:rsidP="00B85E9A">
      <w:pPr>
        <w:spacing w:after="0" w:line="240" w:lineRule="auto"/>
      </w:pPr>
      <w:r>
        <w:separator/>
      </w:r>
    </w:p>
  </w:footnote>
  <w:footnote w:type="continuationSeparator" w:id="0">
    <w:p w14:paraId="23B56F46" w14:textId="77777777" w:rsidR="00691D59" w:rsidRDefault="00691D59" w:rsidP="00B85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3914"/>
    <w:multiLevelType w:val="multilevel"/>
    <w:tmpl w:val="05420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554B38"/>
    <w:multiLevelType w:val="multilevel"/>
    <w:tmpl w:val="ED6E2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117EB"/>
    <w:multiLevelType w:val="multilevel"/>
    <w:tmpl w:val="B3D20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840139"/>
    <w:multiLevelType w:val="multilevel"/>
    <w:tmpl w:val="43242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AA0089"/>
    <w:multiLevelType w:val="multilevel"/>
    <w:tmpl w:val="80FC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6038237">
    <w:abstractNumId w:val="0"/>
  </w:num>
  <w:num w:numId="2" w16cid:durableId="1856378474">
    <w:abstractNumId w:val="4"/>
  </w:num>
  <w:num w:numId="3" w16cid:durableId="2006542887">
    <w:abstractNumId w:val="1"/>
  </w:num>
  <w:num w:numId="4" w16cid:durableId="325324640">
    <w:abstractNumId w:val="2"/>
  </w:num>
  <w:num w:numId="5" w16cid:durableId="1340430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74D"/>
    <w:rsid w:val="000768A2"/>
    <w:rsid w:val="001707E5"/>
    <w:rsid w:val="001C05E9"/>
    <w:rsid w:val="00210414"/>
    <w:rsid w:val="004A5BA0"/>
    <w:rsid w:val="004C6ED8"/>
    <w:rsid w:val="004E7275"/>
    <w:rsid w:val="00532D2B"/>
    <w:rsid w:val="00564B0E"/>
    <w:rsid w:val="0057045A"/>
    <w:rsid w:val="00691D59"/>
    <w:rsid w:val="0075284B"/>
    <w:rsid w:val="00756F51"/>
    <w:rsid w:val="00772742"/>
    <w:rsid w:val="007946CC"/>
    <w:rsid w:val="00851BB1"/>
    <w:rsid w:val="008B2863"/>
    <w:rsid w:val="008D1329"/>
    <w:rsid w:val="009B0508"/>
    <w:rsid w:val="009D474D"/>
    <w:rsid w:val="009F4D3F"/>
    <w:rsid w:val="00A67204"/>
    <w:rsid w:val="00A93FD0"/>
    <w:rsid w:val="00AB14A2"/>
    <w:rsid w:val="00AB5843"/>
    <w:rsid w:val="00B15B78"/>
    <w:rsid w:val="00B44434"/>
    <w:rsid w:val="00B85E9A"/>
    <w:rsid w:val="00C553EA"/>
    <w:rsid w:val="00CA5D31"/>
    <w:rsid w:val="00CC4621"/>
    <w:rsid w:val="00D13689"/>
    <w:rsid w:val="00E23825"/>
    <w:rsid w:val="00EE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63E934"/>
  <w15:docId w15:val="{D678BD0E-F922-4445-8958-A3FBCC2B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474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727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E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5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E9A"/>
  </w:style>
  <w:style w:type="paragraph" w:styleId="Footer">
    <w:name w:val="footer"/>
    <w:basedOn w:val="Normal"/>
    <w:link w:val="FooterChar"/>
    <w:uiPriority w:val="99"/>
    <w:unhideWhenUsed/>
    <w:rsid w:val="00B85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E9A"/>
  </w:style>
  <w:style w:type="paragraph" w:styleId="NormalWeb">
    <w:name w:val="Normal (Web)"/>
    <w:basedOn w:val="Normal"/>
    <w:uiPriority w:val="99"/>
    <w:unhideWhenUsed/>
    <w:rsid w:val="00851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51B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4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Sarae Kurth</dc:creator>
  <cp:lastModifiedBy>Rachael Calderon</cp:lastModifiedBy>
  <cp:revision>13</cp:revision>
  <cp:lastPrinted>2015-03-10T16:47:00Z</cp:lastPrinted>
  <dcterms:created xsi:type="dcterms:W3CDTF">2015-02-23T22:45:00Z</dcterms:created>
  <dcterms:modified xsi:type="dcterms:W3CDTF">2022-06-02T19:58:00Z</dcterms:modified>
</cp:coreProperties>
</file>